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7DFD" w:rsidRDefault="00317DFD" w:rsidP="00317DFD">
      <w:pPr>
        <w:jc w:val="center"/>
        <w:rPr>
          <w:b/>
          <w:sz w:val="32"/>
          <w:szCs w:val="32"/>
        </w:rPr>
      </w:pPr>
      <w:r>
        <w:rPr>
          <w:b/>
          <w:noProof/>
          <w:spacing w:val="-9"/>
          <w:sz w:val="60"/>
        </w:rPr>
        <w:drawing>
          <wp:inline distT="0" distB="0" distL="0" distR="0" wp14:anchorId="4214B2AC" wp14:editId="2F1748FA">
            <wp:extent cx="2287500" cy="2196000"/>
            <wp:effectExtent l="0" t="0" r="0" b="0"/>
            <wp:docPr id="16" name="Picture 1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foo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87500" cy="2196000"/>
                    </a:xfrm>
                    <a:prstGeom prst="rect">
                      <a:avLst/>
                    </a:prstGeom>
                  </pic:spPr>
                </pic:pic>
              </a:graphicData>
            </a:graphic>
          </wp:inline>
        </w:drawing>
      </w:r>
    </w:p>
    <w:p w:rsidR="005F63BB" w:rsidRPr="004F15D0" w:rsidRDefault="002072AE" w:rsidP="00F93EB4">
      <w:pPr>
        <w:jc w:val="both"/>
        <w:rPr>
          <w:b/>
        </w:rPr>
      </w:pPr>
      <w:r w:rsidRPr="00E75995">
        <w:rPr>
          <w:b/>
          <w:sz w:val="32"/>
          <w:szCs w:val="32"/>
        </w:rPr>
        <w:t>R</w:t>
      </w:r>
      <w:r w:rsidR="002B30F4" w:rsidRPr="00E75995">
        <w:rPr>
          <w:b/>
          <w:sz w:val="32"/>
          <w:szCs w:val="32"/>
        </w:rPr>
        <w:t>ecommandations de Course NB pour COVID 19 / Application / Plan opérationnel</w:t>
      </w:r>
    </w:p>
    <w:p w:rsidR="00F93EB4" w:rsidRDefault="002B30F4" w:rsidP="00F93EB4">
      <w:pPr>
        <w:jc w:val="both"/>
      </w:pPr>
      <w:r>
        <w:t xml:space="preserve">Afin de </w:t>
      </w:r>
      <w:r w:rsidR="00F93EB4">
        <w:t xml:space="preserve">respecter </w:t>
      </w:r>
      <w:r>
        <w:t>les nouveaux protocoles mis en place d</w:t>
      </w:r>
      <w:r w:rsidR="001401C8">
        <w:t>ue</w:t>
      </w:r>
      <w:r>
        <w:t xml:space="preserve"> à la pandémie lié</w:t>
      </w:r>
      <w:r w:rsidR="007C46D0">
        <w:t>e</w:t>
      </w:r>
      <w:r>
        <w:t xml:space="preserve"> au COVID</w:t>
      </w:r>
      <w:r w:rsidR="007C46D0">
        <w:t>-</w:t>
      </w:r>
      <w:r>
        <w:t xml:space="preserve">19, </w:t>
      </w:r>
      <w:proofErr w:type="spellStart"/>
      <w:r w:rsidR="007C46D0">
        <w:t>CourseNB</w:t>
      </w:r>
      <w:proofErr w:type="spellEnd"/>
      <w:r w:rsidR="007C46D0">
        <w:t xml:space="preserve"> vous propose </w:t>
      </w:r>
      <w:r>
        <w:t>un document qui a pour but primaire de fournir des recommandations aux organisateurs voulant organiser des événements de course au Nouveau-Brunswick. Ce document leur permettra d’élaborer des plans opérationnels qui assurer</w:t>
      </w:r>
      <w:r w:rsidR="001401C8">
        <w:t>ont</w:t>
      </w:r>
      <w:r>
        <w:t xml:space="preserve"> la sécurité </w:t>
      </w:r>
      <w:r w:rsidR="00F93EB4">
        <w:t>de tous les participants, incluant les coureurs, les organisateurs ainsi que les personnes volontaires lors des événements de course.</w:t>
      </w:r>
    </w:p>
    <w:p w:rsidR="00F93EB4" w:rsidRDefault="00F93EB4" w:rsidP="00F93EB4">
      <w:pPr>
        <w:jc w:val="both"/>
      </w:pPr>
      <w:r>
        <w:t xml:space="preserve">Les </w:t>
      </w:r>
      <w:r w:rsidR="00915773">
        <w:t xml:space="preserve">directeurs et </w:t>
      </w:r>
      <w:r w:rsidR="00CB566A">
        <w:t xml:space="preserve">les </w:t>
      </w:r>
      <w:r>
        <w:t>organisateurs des différentes courses sont tenus de soumettre leur plan opérationnel au comité du COVID</w:t>
      </w:r>
      <w:r w:rsidR="007C46D0">
        <w:t>-</w:t>
      </w:r>
      <w:r>
        <w:t xml:space="preserve">19 de </w:t>
      </w:r>
      <w:proofErr w:type="spellStart"/>
      <w:r>
        <w:t>CourseNB</w:t>
      </w:r>
      <w:proofErr w:type="spellEnd"/>
      <w:r>
        <w:t xml:space="preserve"> pour révision et approbation au moins 3 semaines avant l’événement </w:t>
      </w:r>
      <w:r w:rsidR="007C46D0">
        <w:t xml:space="preserve">s’ils veulent que leur course soit </w:t>
      </w:r>
      <w:r>
        <w:t>sanctionné</w:t>
      </w:r>
      <w:r w:rsidR="007C46D0">
        <w:t>e</w:t>
      </w:r>
      <w:r>
        <w:t xml:space="preserve"> officiellement par </w:t>
      </w:r>
      <w:proofErr w:type="spellStart"/>
      <w:r>
        <w:t>CourseNB</w:t>
      </w:r>
      <w:proofErr w:type="spellEnd"/>
      <w:r>
        <w:t xml:space="preserve">. </w:t>
      </w:r>
    </w:p>
    <w:p w:rsidR="00915773" w:rsidRDefault="00915773" w:rsidP="00EA36F5">
      <w:pPr>
        <w:jc w:val="both"/>
      </w:pPr>
      <w:r>
        <w:t xml:space="preserve">En date d’aujourd’hui, le niveau d’alerte relié à la pandémie </w:t>
      </w:r>
      <w:r w:rsidR="007C46D0">
        <w:t xml:space="preserve">liée au </w:t>
      </w:r>
      <w:r>
        <w:t>COVID</w:t>
      </w:r>
      <w:r w:rsidR="007C46D0">
        <w:t>-</w:t>
      </w:r>
      <w:r>
        <w:t>19 au Nouveau-Brunswick est jaune permettant aux organisateurs d’événements sporti</w:t>
      </w:r>
      <w:r w:rsidR="001401C8">
        <w:t>f</w:t>
      </w:r>
      <w:r>
        <w:t>s d’organiser des événements selon le guide fourni par l’organisation provincial</w:t>
      </w:r>
      <w:r w:rsidR="007C46D0">
        <w:t>e</w:t>
      </w:r>
      <w:r>
        <w:t>.</w:t>
      </w:r>
    </w:p>
    <w:p w:rsidR="00AC25EB" w:rsidRDefault="00AC25EB" w:rsidP="00F93EB4">
      <w:pPr>
        <w:jc w:val="both"/>
      </w:pPr>
      <w:r>
        <w:t>Tous les directeurs de courses devront élaborer des plans opérationnels qui permettront de respecter les règles de ce guide ainsi que le guide général de COVID</w:t>
      </w:r>
      <w:r w:rsidR="007C46D0">
        <w:t>-</w:t>
      </w:r>
      <w:r>
        <w:t>19.</w:t>
      </w:r>
    </w:p>
    <w:p w:rsidR="00AC25EB" w:rsidRDefault="00AC25EB" w:rsidP="00F93EB4">
      <w:pPr>
        <w:jc w:val="both"/>
      </w:pPr>
      <w:r>
        <w:t>Les courses peuvent seulement avoir lieu dans les zones du Nouveau-Brunswick où le niveau d’alerte est présentement jaune.</w:t>
      </w:r>
    </w:p>
    <w:p w:rsidR="00AC25EB" w:rsidRDefault="00AC25EB" w:rsidP="00F93EB4">
      <w:pPr>
        <w:jc w:val="both"/>
      </w:pPr>
      <w:proofErr w:type="spellStart"/>
      <w:r>
        <w:t>CourseNB</w:t>
      </w:r>
      <w:proofErr w:type="spellEnd"/>
      <w:r>
        <w:t>, les directeurs ainsi que les organisateurs de course</w:t>
      </w:r>
      <w:r w:rsidR="00EB357C">
        <w:t>s</w:t>
      </w:r>
      <w:r>
        <w:t xml:space="preserve"> doivent s’assurer que tous les participants sont au courant des règles à suivre pour assurer la sécurité de tout le monde.  Étant donné que la pandémie </w:t>
      </w:r>
      <w:r w:rsidR="007C46D0">
        <w:t xml:space="preserve">liée au </w:t>
      </w:r>
      <w:r>
        <w:t>COVID</w:t>
      </w:r>
      <w:r w:rsidR="007C46D0">
        <w:t>-</w:t>
      </w:r>
      <w:r>
        <w:t xml:space="preserve">19 évolue continuellement, il </w:t>
      </w:r>
      <w:r w:rsidR="00EB357C">
        <w:t xml:space="preserve">faudra toujours consulter les lignes directrices produites par le ministère de la </w:t>
      </w:r>
      <w:r w:rsidR="001401C8">
        <w:t>S</w:t>
      </w:r>
      <w:r w:rsidR="00EB357C">
        <w:t xml:space="preserve">anté publique du Nouveau-Brunswick. </w:t>
      </w:r>
      <w:r>
        <w:t xml:space="preserve"> </w:t>
      </w:r>
    </w:p>
    <w:p w:rsidR="00EB357C" w:rsidRDefault="00EB357C" w:rsidP="00F93EB4">
      <w:pPr>
        <w:jc w:val="both"/>
      </w:pPr>
      <w:r>
        <w:t>Toutes les lignes directrices produites par la province, les municipalités ainsi que la santé publique ont priorité sur les lignes directrices de ce document.</w:t>
      </w:r>
    </w:p>
    <w:p w:rsidR="00EB357C" w:rsidRDefault="00EB357C" w:rsidP="00F93EB4">
      <w:pPr>
        <w:jc w:val="both"/>
      </w:pPr>
    </w:p>
    <w:p w:rsidR="00EB357C" w:rsidRPr="004F15D0" w:rsidRDefault="007A38FD" w:rsidP="00F93EB4">
      <w:pPr>
        <w:jc w:val="both"/>
        <w:rPr>
          <w:b/>
        </w:rPr>
      </w:pPr>
      <w:r w:rsidRPr="004F15D0">
        <w:rPr>
          <w:b/>
        </w:rPr>
        <w:lastRenderedPageBreak/>
        <w:t>Inscription</w:t>
      </w:r>
      <w:r w:rsidR="003F77A0">
        <w:rPr>
          <w:b/>
        </w:rPr>
        <w:t>s</w:t>
      </w:r>
      <w:r w:rsidR="00EB357C" w:rsidRPr="004F15D0">
        <w:rPr>
          <w:b/>
        </w:rPr>
        <w:t> :</w:t>
      </w:r>
    </w:p>
    <w:p w:rsidR="004F15D0" w:rsidRDefault="007A38FD" w:rsidP="00F93EB4">
      <w:pPr>
        <w:jc w:val="both"/>
      </w:pPr>
      <w:r>
        <w:t>L</w:t>
      </w:r>
      <w:r w:rsidR="00EB357C">
        <w:t xml:space="preserve">es </w:t>
      </w:r>
      <w:r w:rsidR="00CB566A">
        <w:t>directeurs a</w:t>
      </w:r>
      <w:r w:rsidR="00EB357C">
        <w:t xml:space="preserve">insi que les </w:t>
      </w:r>
      <w:r w:rsidR="00CB566A">
        <w:t xml:space="preserve">organisateurs </w:t>
      </w:r>
      <w:r w:rsidR="00EB357C">
        <w:t xml:space="preserve">de courses </w:t>
      </w:r>
      <w:r>
        <w:t xml:space="preserve">doivent uniquement utiliser le service d’inscription et de paiement en ligne pour tous les participants. Il sera impossible pour les participants de s’inscrire la journée même de la course au site de l’événement. Tous les organisateurs ainsi que les directeurs de courses doivent s’assurer que les documents de renonciations sont à jour afin d’y inclure les maladies communicatives (incluant </w:t>
      </w:r>
      <w:r w:rsidR="004F15D0">
        <w:t>les athlètes, les organisateurs et les volontaires).</w:t>
      </w:r>
    </w:p>
    <w:p w:rsidR="004F15D0" w:rsidRPr="00857CA6" w:rsidRDefault="004F15D0" w:rsidP="00F93EB4">
      <w:pPr>
        <w:jc w:val="both"/>
        <w:rPr>
          <w:b/>
        </w:rPr>
      </w:pPr>
      <w:r w:rsidRPr="00857CA6">
        <w:rPr>
          <w:b/>
        </w:rPr>
        <w:t xml:space="preserve">Communications </w:t>
      </w:r>
      <w:r w:rsidR="00E14858" w:rsidRPr="00857CA6">
        <w:rPr>
          <w:b/>
        </w:rPr>
        <w:t>pré course</w:t>
      </w:r>
      <w:r w:rsidRPr="00857CA6">
        <w:rPr>
          <w:b/>
        </w:rPr>
        <w:t> :</w:t>
      </w:r>
    </w:p>
    <w:p w:rsidR="004F15D0" w:rsidRDefault="004F15D0" w:rsidP="00F93EB4">
      <w:pPr>
        <w:jc w:val="both"/>
      </w:pPr>
      <w:r>
        <w:t xml:space="preserve">Garder tous les coureurs, </w:t>
      </w:r>
      <w:r w:rsidR="007C46D0">
        <w:t xml:space="preserve">les </w:t>
      </w:r>
      <w:r>
        <w:t xml:space="preserve">organisateurs et </w:t>
      </w:r>
      <w:r w:rsidR="007C46D0">
        <w:t xml:space="preserve">les </w:t>
      </w:r>
      <w:r>
        <w:t>volontaires informés à propos des stratégies de gestion du risque est primordial.</w:t>
      </w:r>
    </w:p>
    <w:p w:rsidR="004F15D0" w:rsidRDefault="004F15D0" w:rsidP="00F93EB4">
      <w:pPr>
        <w:jc w:val="both"/>
      </w:pPr>
      <w:r>
        <w:t>Tous les directeurs et les organisateurs de courses doivent utiliser le courriel, ainsi que les médias sociaux pour communiquer clairement</w:t>
      </w:r>
      <w:r w:rsidR="006D3460">
        <w:t xml:space="preserve"> les avis de santé publique à tous les participants et personnes volontaires à l’avance incluant :</w:t>
      </w:r>
    </w:p>
    <w:p w:rsidR="006D3460" w:rsidRDefault="006D3460" w:rsidP="006D3460">
      <w:pPr>
        <w:pStyle w:val="ListParagraph"/>
        <w:numPr>
          <w:ilvl w:val="0"/>
          <w:numId w:val="1"/>
        </w:numPr>
        <w:jc w:val="both"/>
      </w:pPr>
      <w:r>
        <w:t xml:space="preserve">Tous les participants et </w:t>
      </w:r>
      <w:r w:rsidR="00CB566A">
        <w:t xml:space="preserve">les </w:t>
      </w:r>
      <w:r>
        <w:t>personnes volontaires doivent être en bonne santé avant d’assister à la cérémonie de remise du « kit</w:t>
      </w:r>
      <w:r w:rsidR="00595514">
        <w:t> »</w:t>
      </w:r>
      <w:r>
        <w:t xml:space="preserve"> de course et la journée même de l’événement.</w:t>
      </w:r>
    </w:p>
    <w:p w:rsidR="006D3460" w:rsidRDefault="006D3460" w:rsidP="006D3460">
      <w:pPr>
        <w:pStyle w:val="ListParagraph"/>
        <w:numPr>
          <w:ilvl w:val="0"/>
          <w:numId w:val="1"/>
        </w:numPr>
        <w:jc w:val="both"/>
      </w:pPr>
      <w:r>
        <w:t xml:space="preserve">Tous les participants et </w:t>
      </w:r>
      <w:r w:rsidR="00CB566A">
        <w:t xml:space="preserve">les </w:t>
      </w:r>
      <w:r>
        <w:t xml:space="preserve">personnes volontaires ne doivent présenter aucun symptôme avant d’assister à la cérémonie de remise du </w:t>
      </w:r>
      <w:r w:rsidR="00595514">
        <w:t>« </w:t>
      </w:r>
      <w:r>
        <w:t>kit</w:t>
      </w:r>
      <w:r w:rsidR="00595514">
        <w:t> »</w:t>
      </w:r>
      <w:r>
        <w:t xml:space="preserve"> de course et la journée même de l’événement.</w:t>
      </w:r>
    </w:p>
    <w:p w:rsidR="006D3460" w:rsidRDefault="006D3460" w:rsidP="006D3460">
      <w:pPr>
        <w:pStyle w:val="ListParagraph"/>
        <w:numPr>
          <w:ilvl w:val="0"/>
          <w:numId w:val="1"/>
        </w:numPr>
        <w:jc w:val="both"/>
      </w:pPr>
      <w:r>
        <w:t xml:space="preserve">Les coureurs, les personnes volontaires, les directeurs et </w:t>
      </w:r>
      <w:r w:rsidR="00CB566A">
        <w:t xml:space="preserve">les </w:t>
      </w:r>
      <w:r>
        <w:t>organisateurs de courses doivent rester à la maison s’ils présentent des symptômes.</w:t>
      </w:r>
    </w:p>
    <w:p w:rsidR="006D3460" w:rsidRDefault="006D3460" w:rsidP="006D3460">
      <w:pPr>
        <w:pStyle w:val="ListParagraph"/>
        <w:numPr>
          <w:ilvl w:val="0"/>
          <w:numId w:val="1"/>
        </w:numPr>
        <w:jc w:val="both"/>
      </w:pPr>
      <w:r>
        <w:t xml:space="preserve">Le covoiturage est déconseillé. </w:t>
      </w:r>
    </w:p>
    <w:p w:rsidR="006D3460" w:rsidRDefault="006D3460" w:rsidP="006D3460">
      <w:pPr>
        <w:jc w:val="both"/>
      </w:pPr>
    </w:p>
    <w:p w:rsidR="00595514" w:rsidRDefault="006D3460" w:rsidP="006D3460">
      <w:pPr>
        <w:jc w:val="both"/>
        <w:rPr>
          <w:b/>
        </w:rPr>
      </w:pPr>
      <w:r w:rsidRPr="00595514">
        <w:rPr>
          <w:b/>
        </w:rPr>
        <w:t>« Kit » de course et ramassage du « kit » de course</w:t>
      </w:r>
    </w:p>
    <w:p w:rsidR="00595514" w:rsidRDefault="00595514" w:rsidP="006D3460">
      <w:pPr>
        <w:jc w:val="both"/>
      </w:pPr>
      <w:r>
        <w:t xml:space="preserve">Tous les directeurs et </w:t>
      </w:r>
      <w:r w:rsidR="00CB566A">
        <w:t xml:space="preserve">les </w:t>
      </w:r>
      <w:r>
        <w:t>organisateurs de courses doivent fournir le matériel de base dans le « race kit » tels les dossards et des épingles afin d’éviter les risques de contamination du matériel de course.</w:t>
      </w:r>
    </w:p>
    <w:p w:rsidR="00595514" w:rsidRDefault="00595514" w:rsidP="006D3460">
      <w:pPr>
        <w:jc w:val="both"/>
      </w:pPr>
      <w:r>
        <w:t xml:space="preserve">Tous les directeurs et </w:t>
      </w:r>
      <w:r w:rsidR="00CB566A">
        <w:t xml:space="preserve">les </w:t>
      </w:r>
      <w:r>
        <w:t>organisateurs de courses doivent considérer d’utiliser une version papier pour vérifier les inscriptions des participants afin de prévenir le partage d’équipement</w:t>
      </w:r>
      <w:r w:rsidR="007C46D0">
        <w:t>s</w:t>
      </w:r>
      <w:r>
        <w:t xml:space="preserve"> électroniques.</w:t>
      </w:r>
    </w:p>
    <w:p w:rsidR="001924DE" w:rsidRDefault="00595514" w:rsidP="001924DE">
      <w:pPr>
        <w:jc w:val="both"/>
      </w:pPr>
      <w:r>
        <w:t xml:space="preserve">Tous les directeurs et </w:t>
      </w:r>
      <w:r w:rsidR="00CB566A">
        <w:t xml:space="preserve">les </w:t>
      </w:r>
      <w:r>
        <w:t>organisateurs doivent promouvoir et exposer les avis de santé publique aux participants et personnes volontaires tel un niveau d’hygiène élevé, conseils pour laver les mains, la distanciation physique</w:t>
      </w:r>
      <w:r w:rsidR="001924DE">
        <w:t xml:space="preserve"> et</w:t>
      </w:r>
      <w:r w:rsidR="007C46D0">
        <w:t xml:space="preserve"> </w:t>
      </w:r>
      <w:r w:rsidR="001924DE">
        <w:t>éviter les contacts physiques.</w:t>
      </w:r>
    </w:p>
    <w:p w:rsidR="00317DFD" w:rsidRDefault="00317DFD" w:rsidP="001924DE">
      <w:pPr>
        <w:autoSpaceDE w:val="0"/>
        <w:autoSpaceDN w:val="0"/>
        <w:adjustRightInd w:val="0"/>
        <w:spacing w:after="0" w:line="240" w:lineRule="auto"/>
      </w:pPr>
    </w:p>
    <w:p w:rsidR="00317DFD" w:rsidRDefault="00317DFD" w:rsidP="001924DE">
      <w:pPr>
        <w:autoSpaceDE w:val="0"/>
        <w:autoSpaceDN w:val="0"/>
        <w:adjustRightInd w:val="0"/>
        <w:spacing w:after="0" w:line="240" w:lineRule="auto"/>
      </w:pPr>
    </w:p>
    <w:p w:rsidR="00317DFD" w:rsidRDefault="00317DFD" w:rsidP="001924DE">
      <w:pPr>
        <w:autoSpaceDE w:val="0"/>
        <w:autoSpaceDN w:val="0"/>
        <w:adjustRightInd w:val="0"/>
        <w:spacing w:after="0" w:line="240" w:lineRule="auto"/>
      </w:pPr>
    </w:p>
    <w:p w:rsidR="00317DFD" w:rsidRDefault="00317DFD" w:rsidP="001924DE">
      <w:pPr>
        <w:autoSpaceDE w:val="0"/>
        <w:autoSpaceDN w:val="0"/>
        <w:adjustRightInd w:val="0"/>
        <w:spacing w:after="0" w:line="240" w:lineRule="auto"/>
      </w:pPr>
    </w:p>
    <w:p w:rsidR="00317DFD" w:rsidRDefault="001924DE" w:rsidP="001924DE">
      <w:pPr>
        <w:autoSpaceDE w:val="0"/>
        <w:autoSpaceDN w:val="0"/>
        <w:adjustRightInd w:val="0"/>
        <w:spacing w:after="0" w:line="240" w:lineRule="auto"/>
      </w:pPr>
      <w:r>
        <w:lastRenderedPageBreak/>
        <w:t xml:space="preserve">Le </w:t>
      </w:r>
      <w:r w:rsidRPr="001924DE">
        <w:t xml:space="preserve">gel </w:t>
      </w:r>
      <w:proofErr w:type="spellStart"/>
      <w:r w:rsidRPr="001924DE">
        <w:t>hydroalcoolique</w:t>
      </w:r>
      <w:proofErr w:type="spellEnd"/>
      <w:r w:rsidRPr="001924DE">
        <w:t xml:space="preserve"> (65-70 % d’alcool) </w:t>
      </w:r>
      <w:r>
        <w:t xml:space="preserve">doit être disponible à l’entrée de l’événement et tous les personnes volontaires et organisateurs doivent porter des gants et un masque. Le gel </w:t>
      </w:r>
      <w:proofErr w:type="spellStart"/>
      <w:r>
        <w:t>hydroalcoolique</w:t>
      </w:r>
      <w:proofErr w:type="spellEnd"/>
      <w:r>
        <w:t xml:space="preserve"> et autres produits désinfectants doivent être approuvés par santé et sécurité Canara.  Une liste des produits acceptés peut être consulté</w:t>
      </w:r>
      <w:r w:rsidR="001401C8">
        <w:t>e</w:t>
      </w:r>
      <w:r>
        <w:t xml:space="preserve"> à l’adresse suivante: </w:t>
      </w:r>
    </w:p>
    <w:p w:rsidR="00317DFD" w:rsidRDefault="00317DFD" w:rsidP="001924DE">
      <w:pPr>
        <w:autoSpaceDE w:val="0"/>
        <w:autoSpaceDN w:val="0"/>
        <w:adjustRightInd w:val="0"/>
        <w:spacing w:after="0" w:line="240" w:lineRule="auto"/>
      </w:pPr>
    </w:p>
    <w:p w:rsidR="001924DE" w:rsidRDefault="001924DE" w:rsidP="001924DE">
      <w:pPr>
        <w:autoSpaceDE w:val="0"/>
        <w:autoSpaceDN w:val="0"/>
        <w:adjustRightInd w:val="0"/>
        <w:spacing w:after="0" w:line="240" w:lineRule="auto"/>
        <w:rPr>
          <w:rFonts w:ascii="ArialMT" w:hAnsi="ArialMT" w:cs="ArialMT"/>
          <w:color w:val="0000FF"/>
        </w:rPr>
      </w:pPr>
      <w:r>
        <w:rPr>
          <w:rFonts w:ascii="ArialMT" w:hAnsi="ArialMT" w:cs="ArialMT"/>
          <w:color w:val="000000"/>
          <w:sz w:val="28"/>
          <w:szCs w:val="28"/>
        </w:rPr>
        <w:t>(</w:t>
      </w:r>
      <w:proofErr w:type="gramStart"/>
      <w:r>
        <w:rPr>
          <w:rFonts w:ascii="ArialMT" w:hAnsi="ArialMT" w:cs="ArialMT"/>
          <w:color w:val="0000FF"/>
        </w:rPr>
        <w:t>https://www.canada.ca/en/health-canada/services/drugs-healthproducts/</w:t>
      </w:r>
      <w:proofErr w:type="gramEnd"/>
    </w:p>
    <w:p w:rsidR="001924DE" w:rsidRDefault="001924DE" w:rsidP="001924DE">
      <w:pPr>
        <w:jc w:val="both"/>
        <w:rPr>
          <w:rFonts w:ascii="ArialMT" w:hAnsi="ArialMT" w:cs="ArialMT"/>
          <w:color w:val="000000"/>
          <w:lang w:val="en-US"/>
        </w:rPr>
      </w:pPr>
      <w:r w:rsidRPr="001924DE">
        <w:rPr>
          <w:rFonts w:ascii="ArialMT" w:hAnsi="ArialMT" w:cs="ArialMT"/>
          <w:color w:val="0000FF"/>
          <w:lang w:val="en-US"/>
        </w:rPr>
        <w:t>disinfectants/covid-19/hand-sanitizer.html</w:t>
      </w:r>
      <w:r w:rsidRPr="001924DE">
        <w:rPr>
          <w:rFonts w:ascii="ArialMT" w:hAnsi="ArialMT" w:cs="ArialMT"/>
          <w:color w:val="000000"/>
          <w:lang w:val="en-US"/>
        </w:rPr>
        <w:t>)</w:t>
      </w:r>
    </w:p>
    <w:p w:rsidR="001924DE" w:rsidRDefault="001924DE" w:rsidP="001924DE">
      <w:pPr>
        <w:jc w:val="both"/>
      </w:pPr>
      <w:r w:rsidRPr="001924DE">
        <w:t>La distanciation physique doit ê</w:t>
      </w:r>
      <w:r>
        <w:t>tre respecté</w:t>
      </w:r>
      <w:r w:rsidR="007C46D0">
        <w:t>e</w:t>
      </w:r>
      <w:r>
        <w:t xml:space="preserve"> lors de l’inscription à l’aide de marqueurs permettant une distance de 2 mètres entre les participants soit au sol ou sur les murs. L’utilisation d’un corridor de passage unidirectionnel est fortement recommandé</w:t>
      </w:r>
      <w:r w:rsidR="001401C8">
        <w:t>e</w:t>
      </w:r>
      <w:r>
        <w:t>.</w:t>
      </w:r>
    </w:p>
    <w:p w:rsidR="00A15E21" w:rsidRDefault="00A15E21" w:rsidP="00A15E21">
      <w:pPr>
        <w:jc w:val="both"/>
      </w:pPr>
      <w:r>
        <w:t xml:space="preserve">Les salons d’exposition ne sont pas recommandés. Cependant, si les organisateurs décident d’avoir un salon d’exposition, tous les règlements afin de permettre la sécurité de tous doivent être respectés. Les kiosques doivent être </w:t>
      </w:r>
      <w:r w:rsidR="001401C8">
        <w:t xml:space="preserve">situés </w:t>
      </w:r>
      <w:r>
        <w:t>à une distance minimale de 2 mètres l’un de l’autre et opéré</w:t>
      </w:r>
      <w:r w:rsidR="00CB566A">
        <w:t>s</w:t>
      </w:r>
      <w:r>
        <w:t xml:space="preserve"> par une seule personne qui doit porter des gants et un masque.  L’utilisation d’un corridor de passage unidirectionnel est fortement recommandé</w:t>
      </w:r>
      <w:r w:rsidR="001401C8">
        <w:t>e</w:t>
      </w:r>
      <w:r>
        <w:t>.</w:t>
      </w:r>
    </w:p>
    <w:p w:rsidR="00A15E21" w:rsidRDefault="00A15E21" w:rsidP="00A15E21">
      <w:pPr>
        <w:jc w:val="both"/>
      </w:pPr>
    </w:p>
    <w:p w:rsidR="00A15E21" w:rsidRPr="00A15E21" w:rsidRDefault="00A15E21" w:rsidP="00A15E21">
      <w:pPr>
        <w:jc w:val="both"/>
        <w:rPr>
          <w:b/>
        </w:rPr>
      </w:pPr>
      <w:r>
        <w:rPr>
          <w:b/>
        </w:rPr>
        <w:t xml:space="preserve">Chronométrage </w:t>
      </w:r>
      <w:r w:rsidRPr="00A15E21">
        <w:rPr>
          <w:b/>
        </w:rPr>
        <w:t>de temps :</w:t>
      </w:r>
    </w:p>
    <w:p w:rsidR="00BA34DF" w:rsidRDefault="00A15E21" w:rsidP="00E14858">
      <w:pPr>
        <w:jc w:val="both"/>
      </w:pPr>
      <w:r>
        <w:t xml:space="preserve">Tous les directeurs et </w:t>
      </w:r>
      <w:r w:rsidR="00CB566A">
        <w:t xml:space="preserve">les </w:t>
      </w:r>
      <w:r>
        <w:t xml:space="preserve">organisateurs d’événements doivent utiliser un chronométrage électronique via un dossard électronique (aucune puce électronique à la cheville n’est permise) ou autre méthode </w:t>
      </w:r>
      <w:r w:rsidR="001401C8">
        <w:t xml:space="preserve">ne </w:t>
      </w:r>
      <w:r>
        <w:t>permettant aucun contact physique tel</w:t>
      </w:r>
      <w:r w:rsidR="00CB566A">
        <w:t>;</w:t>
      </w:r>
      <w:r>
        <w:t xml:space="preserve"> </w:t>
      </w:r>
      <w:proofErr w:type="spellStart"/>
      <w:r>
        <w:t>Webscorer</w:t>
      </w:r>
      <w:proofErr w:type="spellEnd"/>
      <w:r>
        <w:t xml:space="preserve"> ou chronométrage manuel. Les montres chronomètres ou autre</w:t>
      </w:r>
      <w:r w:rsidR="00BA34DF">
        <w:t>s formes de chronomètre</w:t>
      </w:r>
      <w:r w:rsidR="00CB566A">
        <w:t>s</w:t>
      </w:r>
      <w:r w:rsidR="00BA34DF">
        <w:t xml:space="preserve"> ne doivent pas être échangés entre les participants.</w:t>
      </w:r>
    </w:p>
    <w:p w:rsidR="00BA34DF" w:rsidRPr="003F77A0" w:rsidRDefault="002807C5" w:rsidP="00A15E21">
      <w:pPr>
        <w:jc w:val="both"/>
        <w:rPr>
          <w:b/>
        </w:rPr>
      </w:pPr>
      <w:r w:rsidRPr="003F77A0">
        <w:rPr>
          <w:b/>
        </w:rPr>
        <w:t>Journée de la course :</w:t>
      </w:r>
    </w:p>
    <w:p w:rsidR="002807C5" w:rsidRDefault="002807C5" w:rsidP="00A15E21">
      <w:pPr>
        <w:jc w:val="both"/>
      </w:pPr>
      <w:r>
        <w:t xml:space="preserve">Les directeurs, </w:t>
      </w:r>
      <w:r w:rsidR="00CB566A">
        <w:t xml:space="preserve">les </w:t>
      </w:r>
      <w:r>
        <w:t xml:space="preserve">organisateurs, </w:t>
      </w:r>
      <w:r w:rsidR="00CB566A">
        <w:t xml:space="preserve">les </w:t>
      </w:r>
      <w:r>
        <w:t>officiels de course ainsi que les personnes volontaires doivent respecter les restrictions pour les regroupements de personnes selon les normes</w:t>
      </w:r>
      <w:r w:rsidR="00B45E8A">
        <w:t xml:space="preserve"> établies par le ministère de santé publique du Nouveau-Brunswick. </w:t>
      </w:r>
    </w:p>
    <w:p w:rsidR="00B45E8A" w:rsidRDefault="00B45E8A" w:rsidP="00A15E21">
      <w:pPr>
        <w:jc w:val="both"/>
      </w:pPr>
      <w:r>
        <w:t xml:space="preserve">Les directeurs, </w:t>
      </w:r>
      <w:r w:rsidR="00CB566A">
        <w:t xml:space="preserve">les </w:t>
      </w:r>
      <w:r>
        <w:t>organisateurs ainsi que les officiels de course doivent porter un masque en tout temps si la distanciation physique n’est pas permise.</w:t>
      </w:r>
    </w:p>
    <w:p w:rsidR="00B45E8A" w:rsidRDefault="00B45E8A" w:rsidP="00A15E21">
      <w:pPr>
        <w:jc w:val="both"/>
      </w:pPr>
      <w:r>
        <w:t xml:space="preserve">Tous les participants ne doivent pas présenter de symptômes à </w:t>
      </w:r>
      <w:r w:rsidRPr="00CB566A">
        <w:t>leur arrivé</w:t>
      </w:r>
      <w:r w:rsidR="00283D57" w:rsidRPr="00CB566A">
        <w:t>e</w:t>
      </w:r>
      <w:r>
        <w:t xml:space="preserve"> au site de l’événement.</w:t>
      </w:r>
    </w:p>
    <w:p w:rsidR="00B45E8A" w:rsidRDefault="00B45E8A" w:rsidP="00A15E21">
      <w:pPr>
        <w:jc w:val="both"/>
      </w:pPr>
      <w:r>
        <w:t>Tous les participants doivent s’abstenir d</w:t>
      </w:r>
      <w:r w:rsidR="001401C8">
        <w:t>e n</w:t>
      </w:r>
      <w:r>
        <w:t>’expulser aucun fluide corporel (crachat, la morve, etc.)</w:t>
      </w:r>
    </w:p>
    <w:p w:rsidR="00B45E8A" w:rsidRDefault="00B45E8A" w:rsidP="00A15E21">
      <w:pPr>
        <w:jc w:val="both"/>
      </w:pPr>
      <w:r>
        <w:t xml:space="preserve">Les directeurs, </w:t>
      </w:r>
      <w:r w:rsidR="00CB566A">
        <w:t xml:space="preserve">les </w:t>
      </w:r>
      <w:r>
        <w:t xml:space="preserve">organisateurs et </w:t>
      </w:r>
      <w:r w:rsidR="00CB566A">
        <w:t xml:space="preserve">les </w:t>
      </w:r>
      <w:r>
        <w:t>officiels de course ont le droit de refuser l’accès à la course d’un participant s’ils jugent que le participant présente des symptômes reliés à la COVID</w:t>
      </w:r>
      <w:r w:rsidR="00CB566A">
        <w:t>-</w:t>
      </w:r>
      <w:r>
        <w:t>19.</w:t>
      </w:r>
    </w:p>
    <w:p w:rsidR="00B45E8A" w:rsidRDefault="00B45E8A" w:rsidP="00A15E21">
      <w:pPr>
        <w:jc w:val="both"/>
      </w:pPr>
      <w:r>
        <w:t xml:space="preserve">Les directeurs, </w:t>
      </w:r>
      <w:r w:rsidR="00CB566A">
        <w:t xml:space="preserve">les </w:t>
      </w:r>
      <w:r>
        <w:t>organisateurs</w:t>
      </w:r>
      <w:r w:rsidR="00110275">
        <w:t xml:space="preserve">, </w:t>
      </w:r>
      <w:r w:rsidR="00CB566A">
        <w:t xml:space="preserve">les </w:t>
      </w:r>
      <w:r>
        <w:t xml:space="preserve">officiels de course ainsi que les personnes volontaires doivent </w:t>
      </w:r>
      <w:r w:rsidR="00CB566A">
        <w:t xml:space="preserve">s’assurer que la </w:t>
      </w:r>
      <w:r w:rsidR="00110275">
        <w:t xml:space="preserve">distanciation de </w:t>
      </w:r>
      <w:r>
        <w:t>2 mètres</w:t>
      </w:r>
      <w:r w:rsidR="00110275">
        <w:t xml:space="preserve"> </w:t>
      </w:r>
      <w:r w:rsidR="00CB566A">
        <w:t xml:space="preserve">soit </w:t>
      </w:r>
      <w:r w:rsidR="00110275">
        <w:t xml:space="preserve">respectée </w:t>
      </w:r>
      <w:r>
        <w:t>entre toutes les personnes avant, pendant et après la cours</w:t>
      </w:r>
      <w:r w:rsidR="00110275">
        <w:t>e.</w:t>
      </w:r>
    </w:p>
    <w:p w:rsidR="00283D57" w:rsidRDefault="00110275" w:rsidP="00E14858">
      <w:pPr>
        <w:jc w:val="both"/>
      </w:pPr>
      <w:r>
        <w:lastRenderedPageBreak/>
        <w:t>Les directeurs et les organisateurs des courses doivent organiser des départs qui respectent l</w:t>
      </w:r>
      <w:r w:rsidR="00AF030D">
        <w:t>a</w:t>
      </w:r>
      <w:r>
        <w:t xml:space="preserve"> distanciation physique.</w:t>
      </w:r>
      <w:r w:rsidR="00AF030D">
        <w:t xml:space="preserve">  </w:t>
      </w:r>
      <w:r w:rsidR="00F75BC5">
        <w:t xml:space="preserve">Voici quelques recommandations : </w:t>
      </w:r>
      <w:r w:rsidR="00CB566A">
        <w:t>é</w:t>
      </w:r>
      <w:r w:rsidR="00F75BC5">
        <w:t xml:space="preserve">chelonnement </w:t>
      </w:r>
      <w:r w:rsidR="001401C8">
        <w:t>l</w:t>
      </w:r>
      <w:r w:rsidR="00F75BC5">
        <w:t xml:space="preserve">es temps de départs pour </w:t>
      </w:r>
      <w:r w:rsidR="001401C8">
        <w:t xml:space="preserve">permettre des départs </w:t>
      </w:r>
      <w:r w:rsidR="00F75BC5">
        <w:t>individuel</w:t>
      </w:r>
      <w:r w:rsidR="001401C8">
        <w:t>s</w:t>
      </w:r>
      <w:r w:rsidR="00F75BC5">
        <w:t xml:space="preserve"> ou en petits groupes et</w:t>
      </w:r>
      <w:r w:rsidR="001401C8">
        <w:t xml:space="preserve"> permettre aux coureurs </w:t>
      </w:r>
      <w:r w:rsidR="00F75BC5">
        <w:t xml:space="preserve">plus rapides </w:t>
      </w:r>
      <w:r w:rsidR="001401C8">
        <w:t xml:space="preserve">de partir </w:t>
      </w:r>
      <w:r w:rsidR="00F75BC5">
        <w:t>en premier afin d’éviter les dépassements autant que possible</w:t>
      </w:r>
      <w:r w:rsidR="00CB566A">
        <w:t xml:space="preserve"> pendant la course</w:t>
      </w:r>
      <w:r w:rsidR="00F75BC5">
        <w:t>.</w:t>
      </w:r>
    </w:p>
    <w:p w:rsidR="00283D57" w:rsidRPr="000143F2" w:rsidRDefault="00283D57" w:rsidP="00A15E21">
      <w:pPr>
        <w:jc w:val="both"/>
        <w:rPr>
          <w:b/>
        </w:rPr>
      </w:pPr>
      <w:r w:rsidRPr="000143F2">
        <w:rPr>
          <w:b/>
        </w:rPr>
        <w:t>Site de l’événement :</w:t>
      </w:r>
    </w:p>
    <w:p w:rsidR="00283D57" w:rsidRDefault="00283D57" w:rsidP="00A15E21">
      <w:pPr>
        <w:jc w:val="both"/>
      </w:pPr>
      <w:r>
        <w:t xml:space="preserve">Les directeurs et </w:t>
      </w:r>
      <w:r w:rsidR="00CB566A">
        <w:t xml:space="preserve">les </w:t>
      </w:r>
      <w:r>
        <w:t>organisateurs d’événements doivent aménager le site de course afin de permettre et de promouvoir la distanciation physique.</w:t>
      </w:r>
    </w:p>
    <w:p w:rsidR="00283D57" w:rsidRDefault="00283D57" w:rsidP="00A15E21">
      <w:pPr>
        <w:jc w:val="both"/>
      </w:pPr>
      <w:r>
        <w:t>Les directeurs, les organisateurs et les personnes volontaires doivent encourager la distanciation physique avec les spectateurs et encourager la distanciation physique lors des départs et arrivées des courses. Les spectateurs sont tenus de respecter les règlements de distanciation physique.</w:t>
      </w:r>
    </w:p>
    <w:p w:rsidR="00283D57" w:rsidRDefault="00283D57" w:rsidP="00A15E21">
      <w:pPr>
        <w:jc w:val="both"/>
      </w:pPr>
      <w:r>
        <w:t>Les estrades, les bancs et autres espaces pour les spectateurs doivent être conformes aux règlements permettant la distanciation physique de 2 mètres.</w:t>
      </w:r>
    </w:p>
    <w:p w:rsidR="00283D57" w:rsidRDefault="00283D57" w:rsidP="00A15E21">
      <w:pPr>
        <w:jc w:val="both"/>
      </w:pPr>
      <w:r>
        <w:t xml:space="preserve">Les salles de toilettes et les toilettes portables doivent contenir du </w:t>
      </w:r>
      <w:r w:rsidRPr="001924DE">
        <w:t xml:space="preserve">gel </w:t>
      </w:r>
      <w:proofErr w:type="spellStart"/>
      <w:r w:rsidRPr="001924DE">
        <w:t>hydroalcoolique</w:t>
      </w:r>
      <w:proofErr w:type="spellEnd"/>
      <w:r>
        <w:t xml:space="preserve"> et du papier à main</w:t>
      </w:r>
      <w:r w:rsidR="000143F2">
        <w:t xml:space="preserve"> en quantité suffisante lors de l’événement.</w:t>
      </w:r>
    </w:p>
    <w:p w:rsidR="000143F2" w:rsidRDefault="000143F2" w:rsidP="00A15E21">
      <w:pPr>
        <w:jc w:val="both"/>
      </w:pPr>
      <w:r>
        <w:t>Les stations d’aide/eau doivent fonctionner de façon autosuffisante et fournir seulement de l’eau. Les coureurs doivent se servir eux-mêmes et les personnes volontaires doivent porter un masque et des gants de protection.</w:t>
      </w:r>
    </w:p>
    <w:p w:rsidR="000143F2" w:rsidRDefault="000143F2" w:rsidP="00E14858">
      <w:pPr>
        <w:jc w:val="both"/>
      </w:pPr>
      <w:r>
        <w:t>Les stations d’aide/eau doivent être séparées en deux groupes : celui qui sert à la préparation pour les coureurs et celui qui sert à récupérer les bouteilles et les gobelets après-usage.</w:t>
      </w:r>
    </w:p>
    <w:p w:rsidR="000143F2" w:rsidRPr="000143F2" w:rsidRDefault="000143F2" w:rsidP="00A15E21">
      <w:pPr>
        <w:jc w:val="both"/>
        <w:rPr>
          <w:b/>
        </w:rPr>
      </w:pPr>
      <w:r w:rsidRPr="000143F2">
        <w:rPr>
          <w:b/>
        </w:rPr>
        <w:t>Ligne d’arrivée :</w:t>
      </w:r>
    </w:p>
    <w:p w:rsidR="000143F2" w:rsidRDefault="000143F2" w:rsidP="00A15E21">
      <w:pPr>
        <w:jc w:val="both"/>
      </w:pPr>
      <w:r>
        <w:t xml:space="preserve">Les directeurs et </w:t>
      </w:r>
      <w:r w:rsidR="001401C8">
        <w:t xml:space="preserve">les </w:t>
      </w:r>
      <w:r>
        <w:t>organisateurs de courses</w:t>
      </w:r>
      <w:r w:rsidR="00857CA6">
        <w:t xml:space="preserve"> doivent limiter le nombre de personnes volontaires qui travaillent à la ligne d’arrivée afin de s’assurer de ne pas avoir de regroupement de gens à cet endroit.</w:t>
      </w:r>
    </w:p>
    <w:p w:rsidR="00A15E21" w:rsidRDefault="00857CA6" w:rsidP="00A15E21">
      <w:pPr>
        <w:jc w:val="both"/>
      </w:pPr>
      <w:r>
        <w:t>Les médailles, si distribuées par le comité de la course, doivent être remises aux coureurs et non mise</w:t>
      </w:r>
      <w:r w:rsidR="001401C8">
        <w:t>s</w:t>
      </w:r>
      <w:r>
        <w:t xml:space="preserve"> au cou des coureurs.  Si l’événement prévoit un repas à la suite de l’événement pour ses participants, celui-ci doit être préemballé.  Les cérémonies de remise des prix sont déconseillées.</w:t>
      </w:r>
    </w:p>
    <w:p w:rsidR="00857CA6" w:rsidRDefault="00857CA6" w:rsidP="00857CA6">
      <w:pPr>
        <w:jc w:val="both"/>
      </w:pPr>
      <w:r>
        <w:t>Les directeurs et les organisateurs des différentes courses sont tenus de soumettre leur plan opérationnel au comité du COVID</w:t>
      </w:r>
      <w:r w:rsidR="001401C8">
        <w:t>-</w:t>
      </w:r>
      <w:r>
        <w:t xml:space="preserve">19 de </w:t>
      </w:r>
      <w:proofErr w:type="spellStart"/>
      <w:r>
        <w:t>CourseNB</w:t>
      </w:r>
      <w:proofErr w:type="spellEnd"/>
      <w:r>
        <w:t xml:space="preserve"> pour révision et approbation au moins 3 semaines avant l’événement afin</w:t>
      </w:r>
      <w:r w:rsidR="001401C8">
        <w:t xml:space="preserve"> que leur course soit </w:t>
      </w:r>
      <w:r>
        <w:t>sanctionné</w:t>
      </w:r>
      <w:r w:rsidR="001401C8">
        <w:t>e</w:t>
      </w:r>
      <w:r>
        <w:t xml:space="preserve"> officiellement par Course NB. </w:t>
      </w:r>
    </w:p>
    <w:p w:rsidR="00857CA6" w:rsidRDefault="00857CA6" w:rsidP="00A15E21">
      <w:pPr>
        <w:jc w:val="both"/>
      </w:pPr>
      <w:r>
        <w:t xml:space="preserve">Toutes les soumissions doivent être envoyées aux courriels suivants : </w:t>
      </w:r>
      <w:hyperlink r:id="rId8" w:history="1">
        <w:r w:rsidRPr="00FD622E">
          <w:rPr>
            <w:rStyle w:val="Hyperlink"/>
          </w:rPr>
          <w:t>dwade194876@gmail.com</w:t>
        </w:r>
      </w:hyperlink>
      <w:r>
        <w:t xml:space="preserve"> et </w:t>
      </w:r>
      <w:hyperlink r:id="rId9" w:history="1">
        <w:r w:rsidRPr="00FD622E">
          <w:rPr>
            <w:rStyle w:val="Hyperlink"/>
          </w:rPr>
          <w:t>NBMarathonman@gamil.com</w:t>
        </w:r>
      </w:hyperlink>
      <w:r>
        <w:t xml:space="preserve"> </w:t>
      </w:r>
    </w:p>
    <w:p w:rsidR="00AF1E46" w:rsidRDefault="00AF1E46" w:rsidP="00A15E21">
      <w:pPr>
        <w:jc w:val="both"/>
      </w:pPr>
    </w:p>
    <w:p w:rsidR="00AF1E46" w:rsidRDefault="00AF1E46">
      <w:r>
        <w:br w:type="page"/>
      </w:r>
    </w:p>
    <w:p w:rsidR="003F77A0" w:rsidRPr="00EA36F5" w:rsidRDefault="003F77A0" w:rsidP="003F77A0">
      <w:pPr>
        <w:autoSpaceDE w:val="0"/>
        <w:autoSpaceDN w:val="0"/>
        <w:adjustRightInd w:val="0"/>
        <w:spacing w:after="0" w:line="240" w:lineRule="auto"/>
        <w:rPr>
          <w:rFonts w:ascii="BanglaSangamMN-Bold" w:hAnsi="BanglaSangamMN-Bold" w:cs="BanglaSangamMN-Bold"/>
          <w:b/>
          <w:bCs/>
          <w:color w:val="C10000"/>
          <w:sz w:val="48"/>
          <w:szCs w:val="48"/>
        </w:rPr>
      </w:pPr>
      <w:r>
        <w:rPr>
          <w:rFonts w:ascii="BanglaSangamMN-Bold" w:hAnsi="BanglaSangamMN-Bold" w:cs="BanglaSangamMN-Bold"/>
          <w:b/>
          <w:bCs/>
          <w:noProof/>
          <w:color w:val="C10000"/>
          <w:sz w:val="48"/>
          <w:szCs w:val="48"/>
          <w:lang w:eastAsia="fr-CA"/>
        </w:rPr>
        <w:lastRenderedPageBreak/>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352425</wp:posOffset>
                </wp:positionV>
                <wp:extent cx="5334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C3F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7.75pt" to="422.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" strokecolor="black [3200]" strokeweight=".5pt">
                <v:stroke joinstyle="miter"/>
              </v:line>
            </w:pict>
          </mc:Fallback>
        </mc:AlternateContent>
      </w:r>
      <w:r w:rsidRPr="00EA36F5">
        <w:rPr>
          <w:rFonts w:ascii="BanglaSangamMN-Bold" w:hAnsi="BanglaSangamMN-Bold" w:cs="BanglaSangamMN-Bold"/>
          <w:b/>
          <w:bCs/>
          <w:color w:val="C10000"/>
          <w:sz w:val="48"/>
          <w:szCs w:val="48"/>
        </w:rPr>
        <w:t xml:space="preserve">Formulaire d’inscription </w:t>
      </w:r>
    </w:p>
    <w:p w:rsidR="003F77A0" w:rsidRPr="003F77A0" w:rsidRDefault="001401C8" w:rsidP="003F77A0">
      <w:pPr>
        <w:autoSpaceDE w:val="0"/>
        <w:autoSpaceDN w:val="0"/>
        <w:adjustRightInd w:val="0"/>
        <w:spacing w:after="0" w:line="240" w:lineRule="auto"/>
        <w:rPr>
          <w:rFonts w:ascii="BanglaSangamMN" w:hAnsi="BanglaSangamMN" w:cs="BanglaSangamMN"/>
          <w:color w:val="0000FF"/>
        </w:rPr>
      </w:pPr>
      <w:r>
        <w:rPr>
          <w:rFonts w:ascii="BanglaSangamMN" w:hAnsi="BanglaSangamMN" w:cs="BanglaSangamMN"/>
          <w:color w:val="E46C0A"/>
        </w:rPr>
        <w:t>Rempli</w:t>
      </w:r>
      <w:r w:rsidR="003F77A0" w:rsidRPr="003F77A0">
        <w:rPr>
          <w:rFonts w:ascii="BanglaSangamMN" w:hAnsi="BanglaSangamMN" w:cs="BanglaSangamMN"/>
          <w:color w:val="E46C0A"/>
        </w:rPr>
        <w:t xml:space="preserve">r le formulaire et le soumettre à Course Nouveau-Brunswick à </w:t>
      </w:r>
      <w:r w:rsidR="003F77A0" w:rsidRPr="003F77A0">
        <w:rPr>
          <w:rFonts w:ascii="BanglaSangamMN" w:hAnsi="BanglaSangamMN" w:cs="BanglaSangamMN"/>
          <w:color w:val="0000FF"/>
        </w:rPr>
        <w:t xml:space="preserve">dwade194876@gmail.com </w:t>
      </w:r>
      <w:r w:rsidR="006C442F">
        <w:rPr>
          <w:rFonts w:ascii="BanglaSangamMN" w:hAnsi="BanglaSangamMN" w:cs="BanglaSangamMN"/>
          <w:color w:val="E46C0A"/>
        </w:rPr>
        <w:t>et</w:t>
      </w:r>
      <w:r w:rsidR="003F77A0" w:rsidRPr="003F77A0">
        <w:rPr>
          <w:rFonts w:ascii="BanglaSangamMN" w:hAnsi="BanglaSangamMN" w:cs="BanglaSangamMN"/>
          <w:color w:val="E46C0A"/>
        </w:rPr>
        <w:t xml:space="preserve"> </w:t>
      </w:r>
      <w:hyperlink r:id="rId10" w:history="1">
        <w:r w:rsidR="003F77A0" w:rsidRPr="003F77A0">
          <w:rPr>
            <w:rStyle w:val="Hyperlink"/>
            <w:rFonts w:ascii="BanglaSangamMN" w:hAnsi="BanglaSangamMN" w:cs="BanglaSangamMN"/>
          </w:rPr>
          <w:t>NBMarathonman@gmail.com</w:t>
        </w:r>
      </w:hyperlink>
    </w:p>
    <w:p w:rsidR="003F77A0" w:rsidRDefault="003F77A0" w:rsidP="003F77A0">
      <w:pPr>
        <w:autoSpaceDE w:val="0"/>
        <w:autoSpaceDN w:val="0"/>
        <w:adjustRightInd w:val="0"/>
        <w:spacing w:after="0" w:line="240" w:lineRule="auto"/>
        <w:rPr>
          <w:rFonts w:ascii="BanglaSangamMN" w:hAnsi="BanglaSangamMN" w:cs="BanglaSangamMN"/>
          <w:color w:val="0000FF"/>
        </w:rPr>
      </w:pPr>
    </w:p>
    <w:p w:rsidR="003F77A0" w:rsidRDefault="003F77A0" w:rsidP="003F77A0">
      <w:pPr>
        <w:autoSpaceDE w:val="0"/>
        <w:autoSpaceDN w:val="0"/>
        <w:adjustRightInd w:val="0"/>
        <w:spacing w:after="0" w:line="240" w:lineRule="auto"/>
        <w:rPr>
          <w:rFonts w:ascii="BanglaSangamMN-Bold" w:hAnsi="BanglaSangamMN-Bold" w:cs="BanglaSangamMN-Bold"/>
          <w:b/>
          <w:bCs/>
          <w:color w:val="C10000"/>
          <w:sz w:val="28"/>
          <w:szCs w:val="28"/>
        </w:rPr>
      </w:pPr>
      <w:r>
        <w:rPr>
          <w:rFonts w:ascii="BanglaSangamMN-Bold" w:hAnsi="BanglaSangamMN-Bold" w:cs="BanglaSangamMN-Bold"/>
          <w:b/>
          <w:bCs/>
          <w:color w:val="C10000"/>
          <w:sz w:val="28"/>
          <w:szCs w:val="28"/>
        </w:rPr>
        <w:t>INFORMATION GÉNÉRALE :</w:t>
      </w:r>
    </w:p>
    <w:p w:rsidR="003F77A0" w:rsidRDefault="003F77A0" w:rsidP="003F77A0">
      <w:pPr>
        <w:autoSpaceDE w:val="0"/>
        <w:autoSpaceDN w:val="0"/>
        <w:adjustRightInd w:val="0"/>
        <w:spacing w:after="0" w:line="240" w:lineRule="auto"/>
        <w:rPr>
          <w:rFonts w:ascii="BanglaSangamMN-Bold" w:hAnsi="BanglaSangamMN-Bold" w:cs="BanglaSangamMN-Bold"/>
          <w:b/>
          <w:bCs/>
          <w:color w:val="C10000"/>
          <w:sz w:val="28"/>
          <w:szCs w:val="28"/>
        </w:rPr>
      </w:pPr>
    </w:p>
    <w:p w:rsidR="003F77A0" w:rsidRDefault="003F77A0" w:rsidP="003F77A0">
      <w:pPr>
        <w:autoSpaceDE w:val="0"/>
        <w:autoSpaceDN w:val="0"/>
        <w:adjustRightInd w:val="0"/>
        <w:spacing w:after="0" w:line="240" w:lineRule="auto"/>
      </w:pPr>
      <w:r>
        <w:t>Date : ________________________________________________________________________</w:t>
      </w:r>
    </w:p>
    <w:p w:rsidR="003F77A0" w:rsidRDefault="003F77A0" w:rsidP="003F77A0">
      <w:pPr>
        <w:autoSpaceDE w:val="0"/>
        <w:autoSpaceDN w:val="0"/>
        <w:adjustRightInd w:val="0"/>
        <w:spacing w:after="0" w:line="240" w:lineRule="auto"/>
      </w:pPr>
    </w:p>
    <w:p w:rsidR="00AF1E46" w:rsidRDefault="003F77A0" w:rsidP="003F77A0">
      <w:pPr>
        <w:autoSpaceDE w:val="0"/>
        <w:autoSpaceDN w:val="0"/>
        <w:adjustRightInd w:val="0"/>
        <w:spacing w:after="0" w:line="240" w:lineRule="auto"/>
      </w:pPr>
      <w:r>
        <w:t xml:space="preserve">Nom de l’événement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w:t>
      </w:r>
    </w:p>
    <w:p w:rsidR="003F77A0" w:rsidRDefault="003F77A0" w:rsidP="003F77A0">
      <w:pPr>
        <w:autoSpaceDE w:val="0"/>
        <w:autoSpaceDN w:val="0"/>
        <w:adjustRightInd w:val="0"/>
        <w:spacing w:after="0" w:line="240" w:lineRule="auto"/>
      </w:pPr>
    </w:p>
    <w:p w:rsidR="003F77A0" w:rsidRDefault="003F77A0" w:rsidP="003F77A0">
      <w:pPr>
        <w:autoSpaceDE w:val="0"/>
        <w:autoSpaceDN w:val="0"/>
        <w:adjustRightInd w:val="0"/>
        <w:spacing w:after="0" w:line="240" w:lineRule="auto"/>
      </w:pPr>
      <w:r>
        <w:t>Prénom; Nom : _________________________________________________________________</w:t>
      </w:r>
    </w:p>
    <w:p w:rsidR="003F77A0" w:rsidRDefault="003F77A0" w:rsidP="003F77A0">
      <w:pPr>
        <w:autoSpaceDE w:val="0"/>
        <w:autoSpaceDN w:val="0"/>
        <w:adjustRightInd w:val="0"/>
        <w:spacing w:after="0" w:line="240" w:lineRule="auto"/>
      </w:pPr>
      <w:r>
        <w:t xml:space="preserve">                            </w:t>
      </w:r>
      <w:r w:rsidR="006C442F">
        <w:t>N</w:t>
      </w:r>
      <w:r>
        <w:t>om</w:t>
      </w:r>
      <w:r w:rsidR="006C442F">
        <w:tab/>
      </w:r>
      <w:r w:rsidR="006C442F">
        <w:tab/>
      </w:r>
      <w:r w:rsidR="006C442F">
        <w:tab/>
      </w:r>
      <w:r>
        <w:t>prénom</w:t>
      </w:r>
      <w:r>
        <w:tab/>
      </w:r>
      <w:r>
        <w:tab/>
      </w:r>
      <w:r>
        <w:tab/>
        <w:t>deuxième nom</w:t>
      </w:r>
    </w:p>
    <w:p w:rsidR="003F77A0" w:rsidRDefault="003F77A0" w:rsidP="003F77A0">
      <w:pPr>
        <w:autoSpaceDE w:val="0"/>
        <w:autoSpaceDN w:val="0"/>
        <w:adjustRightInd w:val="0"/>
        <w:spacing w:after="0" w:line="240" w:lineRule="auto"/>
      </w:pPr>
    </w:p>
    <w:p w:rsidR="003F77A0" w:rsidRDefault="003F77A0" w:rsidP="003F77A0">
      <w:pPr>
        <w:autoSpaceDE w:val="0"/>
        <w:autoSpaceDN w:val="0"/>
        <w:adjustRightInd w:val="0"/>
        <w:spacing w:after="0" w:line="240" w:lineRule="auto"/>
      </w:pPr>
      <w:r>
        <w:t>Adresse :</w:t>
      </w:r>
      <w:r>
        <w:tab/>
        <w:t>_________________________________________________________________</w:t>
      </w:r>
    </w:p>
    <w:p w:rsidR="001924DE" w:rsidRDefault="003F77A0" w:rsidP="001924DE">
      <w:pPr>
        <w:jc w:val="both"/>
      </w:pPr>
      <w:r>
        <w:t xml:space="preserve">                            Rue</w:t>
      </w:r>
      <w:r>
        <w:tab/>
      </w:r>
      <w:r>
        <w:tab/>
      </w:r>
      <w:r>
        <w:tab/>
      </w:r>
      <w:r>
        <w:tab/>
      </w:r>
      <w:r>
        <w:tab/>
      </w:r>
      <w:r>
        <w:tab/>
      </w:r>
      <w:r w:rsidR="006C442F">
        <w:tab/>
      </w:r>
      <w:r>
        <w:t>appartement/# unité</w:t>
      </w:r>
    </w:p>
    <w:p w:rsidR="003F77A0" w:rsidRPr="001924DE" w:rsidRDefault="003F77A0" w:rsidP="003F77A0">
      <w:pPr>
        <w:spacing w:after="0"/>
        <w:jc w:val="both"/>
      </w:pPr>
      <w:r>
        <w:t>______________________________________________________________________________</w:t>
      </w:r>
    </w:p>
    <w:p w:rsidR="001924DE" w:rsidRDefault="003F77A0" w:rsidP="003F77A0">
      <w:pPr>
        <w:spacing w:after="0"/>
        <w:jc w:val="both"/>
      </w:pPr>
      <w:r>
        <w:t>Ville</w:t>
      </w:r>
      <w:r>
        <w:tab/>
      </w:r>
      <w:r>
        <w:tab/>
      </w:r>
      <w:r>
        <w:tab/>
      </w:r>
      <w:r>
        <w:tab/>
      </w:r>
      <w:r w:rsidR="006C442F">
        <w:tab/>
      </w:r>
      <w:r>
        <w:t>Province</w:t>
      </w:r>
      <w:r>
        <w:tab/>
      </w:r>
      <w:r>
        <w:tab/>
      </w:r>
      <w:r>
        <w:tab/>
        <w:t>code postal</w:t>
      </w:r>
    </w:p>
    <w:p w:rsidR="006C442F" w:rsidRDefault="006C442F" w:rsidP="003F77A0">
      <w:pPr>
        <w:spacing w:after="0"/>
        <w:jc w:val="both"/>
      </w:pPr>
      <w:r>
        <w:t>______________________________________________________________________________</w:t>
      </w:r>
    </w:p>
    <w:p w:rsidR="006C442F" w:rsidRDefault="006C442F" w:rsidP="003F77A0">
      <w:pPr>
        <w:spacing w:after="0"/>
        <w:jc w:val="both"/>
      </w:pPr>
      <w:r>
        <w:t>Téléphone</w:t>
      </w:r>
      <w:r>
        <w:tab/>
      </w:r>
      <w:r>
        <w:tab/>
      </w:r>
      <w:r>
        <w:tab/>
        <w:t>courriel</w:t>
      </w:r>
    </w:p>
    <w:p w:rsidR="006C442F" w:rsidRPr="006C442F" w:rsidRDefault="006C442F" w:rsidP="006C442F">
      <w:pPr>
        <w:autoSpaceDE w:val="0"/>
        <w:autoSpaceDN w:val="0"/>
        <w:adjustRightInd w:val="0"/>
        <w:spacing w:after="0" w:line="240" w:lineRule="auto"/>
        <w:rPr>
          <w:rFonts w:ascii="BanglaSangamMN-Bold" w:hAnsi="BanglaSangamMN-Bold" w:cs="BanglaSangamMN-Bold"/>
          <w:b/>
          <w:bCs/>
          <w:color w:val="C10000"/>
          <w:sz w:val="28"/>
          <w:szCs w:val="28"/>
        </w:rPr>
      </w:pPr>
    </w:p>
    <w:p w:rsidR="006C442F" w:rsidRPr="006C442F" w:rsidRDefault="006C442F" w:rsidP="006C442F">
      <w:pPr>
        <w:autoSpaceDE w:val="0"/>
        <w:autoSpaceDN w:val="0"/>
        <w:adjustRightInd w:val="0"/>
        <w:spacing w:after="0" w:line="240" w:lineRule="auto"/>
        <w:rPr>
          <w:rFonts w:ascii="BanglaSangamMN-Bold" w:hAnsi="BanglaSangamMN-Bold" w:cs="BanglaSangamMN-Bold"/>
          <w:b/>
          <w:bCs/>
          <w:color w:val="C10000"/>
          <w:sz w:val="28"/>
          <w:szCs w:val="28"/>
        </w:rPr>
      </w:pPr>
      <w:r w:rsidRPr="006C442F">
        <w:rPr>
          <w:rFonts w:ascii="BanglaSangamMN-Bold" w:hAnsi="BanglaSangamMN-Bold" w:cs="BanglaSangamMN-Bold"/>
          <w:b/>
          <w:bCs/>
          <w:color w:val="C10000"/>
          <w:sz w:val="28"/>
          <w:szCs w:val="28"/>
        </w:rPr>
        <w:t>Information de l’événement :</w:t>
      </w:r>
    </w:p>
    <w:p w:rsidR="006C442F" w:rsidRDefault="006C442F" w:rsidP="00E75995">
      <w:pPr>
        <w:spacing w:after="0"/>
        <w:jc w:val="both"/>
        <w:rPr>
          <w:vertAlign w:val="subscript"/>
        </w:rPr>
      </w:pPr>
      <w:r>
        <w:t xml:space="preserve">Date de la course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6C442F" w:rsidRDefault="006C442F" w:rsidP="006C442F">
      <w:pPr>
        <w:jc w:val="both"/>
      </w:pPr>
      <w:r w:rsidRPr="006C442F">
        <w:t>Avez-vous lu</w:t>
      </w:r>
      <w:r>
        <w:t xml:space="preserve"> toutes les suggestions </w:t>
      </w:r>
      <w:r w:rsidR="00E75995">
        <w:t>recommandées ?</w:t>
      </w:r>
    </w:p>
    <w:p w:rsidR="006C442F" w:rsidRDefault="006C442F" w:rsidP="006C442F">
      <w:pPr>
        <w:jc w:val="both"/>
      </w:pPr>
      <w:r>
        <w:t>Avez-vous complété une copie de ce plan opérationnel / application avec votre municipalité?</w:t>
      </w:r>
    </w:p>
    <w:p w:rsidR="006C442F" w:rsidRDefault="006C442F" w:rsidP="006C442F">
      <w:pPr>
        <w:jc w:val="both"/>
      </w:pPr>
    </w:p>
    <w:p w:rsidR="006C442F" w:rsidRPr="006C442F" w:rsidRDefault="006C442F" w:rsidP="006C442F">
      <w:pPr>
        <w:autoSpaceDE w:val="0"/>
        <w:autoSpaceDN w:val="0"/>
        <w:adjustRightInd w:val="0"/>
        <w:spacing w:after="0" w:line="240" w:lineRule="auto"/>
        <w:rPr>
          <w:rFonts w:ascii="BanglaSangamMN-Bold" w:hAnsi="BanglaSangamMN-Bold" w:cs="BanglaSangamMN-Bold"/>
          <w:b/>
          <w:bCs/>
          <w:color w:val="C10000"/>
          <w:sz w:val="28"/>
          <w:szCs w:val="28"/>
        </w:rPr>
      </w:pPr>
      <w:r w:rsidRPr="006C442F">
        <w:rPr>
          <w:rFonts w:ascii="BanglaSangamMN-Bold" w:hAnsi="BanglaSangamMN-Bold" w:cs="BanglaSangamMN-Bold"/>
          <w:b/>
          <w:bCs/>
          <w:color w:val="C10000"/>
          <w:sz w:val="28"/>
          <w:szCs w:val="28"/>
        </w:rPr>
        <w:t xml:space="preserve">Activité </w:t>
      </w:r>
      <w:proofErr w:type="spellStart"/>
      <w:r w:rsidRPr="006C442F">
        <w:rPr>
          <w:rFonts w:ascii="BanglaSangamMN-Bold" w:hAnsi="BanglaSangamMN-Bold" w:cs="BanglaSangamMN-Bold"/>
          <w:b/>
          <w:bCs/>
          <w:color w:val="C10000"/>
          <w:sz w:val="28"/>
          <w:szCs w:val="28"/>
        </w:rPr>
        <w:t>précourse</w:t>
      </w:r>
      <w:proofErr w:type="spellEnd"/>
    </w:p>
    <w:p w:rsidR="006C442F" w:rsidRPr="006C442F" w:rsidRDefault="006C442F" w:rsidP="006C442F">
      <w:pPr>
        <w:jc w:val="both"/>
        <w:rPr>
          <w:i/>
        </w:rPr>
      </w:pPr>
      <w:r w:rsidRPr="006C442F">
        <w:rPr>
          <w:i/>
        </w:rPr>
        <w:t xml:space="preserve">S.V.P. indiquez les activités </w:t>
      </w:r>
      <w:r w:rsidR="00E75995" w:rsidRPr="006C442F">
        <w:rPr>
          <w:i/>
        </w:rPr>
        <w:t>pré courses</w:t>
      </w:r>
      <w:r w:rsidRPr="006C442F">
        <w:rPr>
          <w:i/>
        </w:rPr>
        <w:t xml:space="preserve"> (communication aux coureurs, déplacements, régulations pour respecter les règles de santé et sécurité, etc.)</w:t>
      </w:r>
    </w:p>
    <w:p w:rsidR="006C442F" w:rsidRPr="006C442F" w:rsidRDefault="00E2189F" w:rsidP="006C442F">
      <w:pPr>
        <w:jc w:val="both"/>
      </w:pPr>
      <w:r>
        <w:rPr>
          <w:noProof/>
          <w:lang w:eastAsia="fr-C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46990</wp:posOffset>
                </wp:positionV>
                <wp:extent cx="6105525" cy="2533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105525" cy="2533650"/>
                        </a:xfrm>
                        <a:prstGeom prst="rect">
                          <a:avLst/>
                        </a:prstGeom>
                        <a:solidFill>
                          <a:schemeClr val="lt1"/>
                        </a:solidFill>
                        <a:ln w="6350">
                          <a:solidFill>
                            <a:prstClr val="black"/>
                          </a:solidFill>
                        </a:ln>
                      </wps:spPr>
                      <wps:txbx>
                        <w:txbxContent>
                          <w:p w:rsidR="00CB566A" w:rsidRDefault="00CB5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3.7pt;width:480.75pt;height:1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" fillcolor="white [3201]" strokeweight=".5pt">
                <v:textbox>
                  <w:txbxContent>
                    <w:p w:rsidR="00CB566A" w:rsidRDefault="00CB566A"/>
                  </w:txbxContent>
                </v:textbox>
              </v:shape>
            </w:pict>
          </mc:Fallback>
        </mc:AlternateContent>
      </w:r>
    </w:p>
    <w:p w:rsidR="001924DE" w:rsidRPr="001924DE" w:rsidRDefault="001924DE" w:rsidP="001924DE">
      <w:pPr>
        <w:jc w:val="both"/>
      </w:pPr>
    </w:p>
    <w:p w:rsidR="001924DE" w:rsidRPr="001924DE" w:rsidRDefault="001924DE" w:rsidP="001924DE">
      <w:pPr>
        <w:jc w:val="both"/>
      </w:pPr>
      <w:r w:rsidRPr="001924DE">
        <w:t xml:space="preserve"> </w:t>
      </w:r>
    </w:p>
    <w:p w:rsidR="001924DE" w:rsidRPr="001924DE" w:rsidRDefault="001924DE" w:rsidP="001924DE">
      <w:pPr>
        <w:jc w:val="both"/>
      </w:pPr>
    </w:p>
    <w:p w:rsidR="00595514" w:rsidRPr="001924DE" w:rsidRDefault="00595514" w:rsidP="001924DE">
      <w:pPr>
        <w:jc w:val="both"/>
      </w:pPr>
    </w:p>
    <w:p w:rsidR="00595514" w:rsidRPr="001924DE" w:rsidRDefault="00595514" w:rsidP="001924DE">
      <w:pPr>
        <w:jc w:val="both"/>
      </w:pPr>
    </w:p>
    <w:p w:rsidR="00595514" w:rsidRPr="001924DE" w:rsidRDefault="00595514" w:rsidP="001924DE">
      <w:pPr>
        <w:jc w:val="both"/>
      </w:pPr>
    </w:p>
    <w:p w:rsidR="00EB357C" w:rsidRPr="001924DE" w:rsidRDefault="00EB357C" w:rsidP="001924DE">
      <w:pPr>
        <w:jc w:val="both"/>
      </w:pPr>
    </w:p>
    <w:p w:rsidR="00915773" w:rsidRPr="00E2189F" w:rsidRDefault="00E2189F" w:rsidP="00E2189F">
      <w:pPr>
        <w:autoSpaceDE w:val="0"/>
        <w:autoSpaceDN w:val="0"/>
        <w:adjustRightInd w:val="0"/>
        <w:spacing w:after="0" w:line="240" w:lineRule="auto"/>
        <w:rPr>
          <w:rFonts w:ascii="BanglaSangamMN-Bold" w:hAnsi="BanglaSangamMN-Bold" w:cs="BanglaSangamMN-Bold"/>
          <w:b/>
          <w:bCs/>
          <w:color w:val="C10000"/>
          <w:sz w:val="28"/>
          <w:szCs w:val="28"/>
        </w:rPr>
      </w:pPr>
      <w:r w:rsidRPr="00E2189F">
        <w:rPr>
          <w:rFonts w:ascii="BanglaSangamMN-Bold" w:hAnsi="BanglaSangamMN-Bold" w:cs="BanglaSangamMN-Bold"/>
          <w:b/>
          <w:bCs/>
          <w:color w:val="C10000"/>
          <w:sz w:val="28"/>
          <w:szCs w:val="28"/>
        </w:rPr>
        <w:lastRenderedPageBreak/>
        <w:t xml:space="preserve">Tracé de la course / </w:t>
      </w:r>
      <w:proofErr w:type="spellStart"/>
      <w:r w:rsidRPr="00E2189F">
        <w:rPr>
          <w:rFonts w:ascii="BanglaSangamMN-Bold" w:hAnsi="BanglaSangamMN-Bold" w:cs="BanglaSangamMN-Bold"/>
          <w:b/>
          <w:bCs/>
          <w:color w:val="C10000"/>
          <w:sz w:val="28"/>
          <w:szCs w:val="28"/>
        </w:rPr>
        <w:t>map</w:t>
      </w:r>
      <w:proofErr w:type="spellEnd"/>
    </w:p>
    <w:p w:rsidR="00E2189F" w:rsidRDefault="00E2189F" w:rsidP="00E75995">
      <w:pPr>
        <w:jc w:val="both"/>
      </w:pPr>
      <w:r w:rsidRPr="00E2189F">
        <w:rPr>
          <w:i/>
        </w:rPr>
        <w:t>S.V.P. Indiquez la ligne de départ/arrivée, la distanciation physique, le chronométrage, les tables de ravitaillements, positions des personnes volontaires.</w:t>
      </w:r>
    </w:p>
    <w:p w:rsidR="00915773" w:rsidRPr="001924DE" w:rsidRDefault="00E2189F" w:rsidP="001924DE">
      <w:pPr>
        <w:jc w:val="both"/>
      </w:pPr>
      <w:r>
        <w:rPr>
          <w:noProof/>
          <w:lang w:eastAsia="fr-CA"/>
        </w:rPr>
        <mc:AlternateContent>
          <mc:Choice Requires="wps">
            <w:drawing>
              <wp:anchor distT="0" distB="0" distL="114300" distR="114300" simplePos="0" relativeHeight="251661312" behindDoc="0" locked="0" layoutInCell="1" allowOverlap="1">
                <wp:simplePos x="0" y="0"/>
                <wp:positionH relativeFrom="column">
                  <wp:posOffset>71651</wp:posOffset>
                </wp:positionH>
                <wp:positionV relativeFrom="paragraph">
                  <wp:posOffset>40943</wp:posOffset>
                </wp:positionV>
                <wp:extent cx="5349922" cy="3807726"/>
                <wp:effectExtent l="0" t="0" r="22225" b="21590"/>
                <wp:wrapNone/>
                <wp:docPr id="3" name="Text Box 3"/>
                <wp:cNvGraphicFramePr/>
                <a:graphic xmlns:a="http://schemas.openxmlformats.org/drawingml/2006/main">
                  <a:graphicData uri="http://schemas.microsoft.com/office/word/2010/wordprocessingShape">
                    <wps:wsp>
                      <wps:cNvSpPr txBox="1"/>
                      <wps:spPr>
                        <a:xfrm>
                          <a:off x="0" y="0"/>
                          <a:ext cx="5349922" cy="3807726"/>
                        </a:xfrm>
                        <a:prstGeom prst="rect">
                          <a:avLst/>
                        </a:prstGeom>
                        <a:solidFill>
                          <a:schemeClr val="lt1"/>
                        </a:solidFill>
                        <a:ln w="6350">
                          <a:solidFill>
                            <a:prstClr val="black"/>
                          </a:solidFill>
                        </a:ln>
                      </wps:spPr>
                      <wps:txbx>
                        <w:txbxContent>
                          <w:p w:rsidR="00CB566A" w:rsidRDefault="00CB5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5.65pt;margin-top:3.2pt;width:421.25pt;height:29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" fillcolor="white [3201]" strokeweight=".5pt">
                <v:textbox>
                  <w:txbxContent>
                    <w:p w:rsidR="00CB566A" w:rsidRDefault="00CB566A"/>
                  </w:txbxContent>
                </v:textbox>
              </v:shape>
            </w:pict>
          </mc:Fallback>
        </mc:AlternateContent>
      </w:r>
    </w:p>
    <w:p w:rsidR="002B30F4" w:rsidRPr="001924DE" w:rsidRDefault="00F93EB4" w:rsidP="001924DE">
      <w:pPr>
        <w:jc w:val="both"/>
      </w:pPr>
      <w:r w:rsidRPr="001924DE">
        <w:t xml:space="preserve"> </w:t>
      </w:r>
      <w:r w:rsidR="002B30F4" w:rsidRPr="001924DE">
        <w:t xml:space="preserve"> </w:t>
      </w:r>
    </w:p>
    <w:p w:rsidR="002B30F4" w:rsidRDefault="002B30F4"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Default="00E2189F" w:rsidP="001924DE">
      <w:pPr>
        <w:jc w:val="both"/>
      </w:pPr>
    </w:p>
    <w:p w:rsidR="00E2189F" w:rsidRPr="00E2189F" w:rsidRDefault="00E2189F" w:rsidP="00E2189F">
      <w:pPr>
        <w:autoSpaceDE w:val="0"/>
        <w:autoSpaceDN w:val="0"/>
        <w:adjustRightInd w:val="0"/>
        <w:spacing w:after="0" w:line="240" w:lineRule="auto"/>
        <w:rPr>
          <w:rFonts w:ascii="BanglaSangamMN-Bold" w:hAnsi="BanglaSangamMN-Bold" w:cs="BanglaSangamMN-Bold"/>
          <w:b/>
          <w:bCs/>
          <w:color w:val="C10000"/>
          <w:sz w:val="28"/>
          <w:szCs w:val="28"/>
        </w:rPr>
      </w:pPr>
      <w:r w:rsidRPr="00E2189F">
        <w:rPr>
          <w:rFonts w:ascii="BanglaSangamMN-Bold" w:hAnsi="BanglaSangamMN-Bold" w:cs="BanglaSangamMN-Bold"/>
          <w:b/>
          <w:bCs/>
          <w:color w:val="C10000"/>
          <w:sz w:val="28"/>
          <w:szCs w:val="28"/>
        </w:rPr>
        <w:t>Activité post-course</w:t>
      </w:r>
    </w:p>
    <w:p w:rsidR="00E2189F" w:rsidRDefault="00E2189F" w:rsidP="001924DE">
      <w:pPr>
        <w:jc w:val="both"/>
        <w:rPr>
          <w:i/>
        </w:rPr>
      </w:pPr>
      <w:r>
        <w:rPr>
          <w:i/>
          <w:noProof/>
          <w:lang w:eastAsia="fr-CA"/>
        </w:rPr>
        <mc:AlternateContent>
          <mc:Choice Requires="wps">
            <w:drawing>
              <wp:anchor distT="0" distB="0" distL="114300" distR="114300" simplePos="0" relativeHeight="251662336" behindDoc="0" locked="0" layoutInCell="1" allowOverlap="1">
                <wp:simplePos x="0" y="0"/>
                <wp:positionH relativeFrom="column">
                  <wp:posOffset>-10236</wp:posOffset>
                </wp:positionH>
                <wp:positionV relativeFrom="paragraph">
                  <wp:posOffset>534509</wp:posOffset>
                </wp:positionV>
                <wp:extent cx="5431762" cy="2142698"/>
                <wp:effectExtent l="0" t="0" r="17145" b="10160"/>
                <wp:wrapNone/>
                <wp:docPr id="4" name="Text Box 4"/>
                <wp:cNvGraphicFramePr/>
                <a:graphic xmlns:a="http://schemas.openxmlformats.org/drawingml/2006/main">
                  <a:graphicData uri="http://schemas.microsoft.com/office/word/2010/wordprocessingShape">
                    <wps:wsp>
                      <wps:cNvSpPr txBox="1"/>
                      <wps:spPr>
                        <a:xfrm>
                          <a:off x="0" y="0"/>
                          <a:ext cx="5431762" cy="2142698"/>
                        </a:xfrm>
                        <a:prstGeom prst="rect">
                          <a:avLst/>
                        </a:prstGeom>
                        <a:solidFill>
                          <a:schemeClr val="lt1"/>
                        </a:solidFill>
                        <a:ln w="6350">
                          <a:solidFill>
                            <a:prstClr val="black"/>
                          </a:solidFill>
                        </a:ln>
                      </wps:spPr>
                      <wps:txbx>
                        <w:txbxContent>
                          <w:p w:rsidR="00CB566A" w:rsidRDefault="00CB5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8pt;margin-top:42.1pt;width:427.7pt;height:16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" fillcolor="white [3201]" strokeweight=".5pt">
                <v:textbox>
                  <w:txbxContent>
                    <w:p w:rsidR="00CB566A" w:rsidRDefault="00CB566A"/>
                  </w:txbxContent>
                </v:textbox>
              </v:shape>
            </w:pict>
          </mc:Fallback>
        </mc:AlternateContent>
      </w:r>
      <w:r w:rsidRPr="00E2189F">
        <w:rPr>
          <w:i/>
        </w:rPr>
        <w:t xml:space="preserve">S.V.P. indiquez les médailles, </w:t>
      </w:r>
      <w:r w:rsidR="001401C8">
        <w:rPr>
          <w:i/>
        </w:rPr>
        <w:t>l</w:t>
      </w:r>
      <w:r w:rsidRPr="00E2189F">
        <w:rPr>
          <w:i/>
        </w:rPr>
        <w:t xml:space="preserve">a zone post-course, repas, etc. </w:t>
      </w: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Default="0040211B" w:rsidP="001924DE">
      <w:pPr>
        <w:jc w:val="both"/>
        <w:rPr>
          <w:i/>
        </w:rPr>
      </w:pPr>
    </w:p>
    <w:p w:rsidR="0040211B" w:rsidRPr="0040211B" w:rsidRDefault="0040211B" w:rsidP="001924DE">
      <w:pPr>
        <w:jc w:val="both"/>
        <w:rPr>
          <w:iCs/>
        </w:rPr>
      </w:pPr>
      <w:r w:rsidRPr="0040211B">
        <w:rPr>
          <w:b/>
          <w:bCs/>
          <w:iCs/>
        </w:rPr>
        <w:t>Préparé par:</w:t>
      </w:r>
      <w:r>
        <w:rPr>
          <w:iCs/>
        </w:rPr>
        <w:t xml:space="preserve"> Bruce </w:t>
      </w:r>
      <w:proofErr w:type="spellStart"/>
      <w:r>
        <w:rPr>
          <w:iCs/>
        </w:rPr>
        <w:t>MacFarlane</w:t>
      </w:r>
      <w:proofErr w:type="spellEnd"/>
      <w:r>
        <w:rPr>
          <w:iCs/>
        </w:rPr>
        <w:t xml:space="preserve"> | </w:t>
      </w:r>
      <w:r w:rsidRPr="0040211B">
        <w:rPr>
          <w:b/>
          <w:bCs/>
          <w:iCs/>
        </w:rPr>
        <w:t>Traduction</w:t>
      </w:r>
      <w:r>
        <w:rPr>
          <w:iCs/>
        </w:rPr>
        <w:t xml:space="preserve">: Michel Robichaud | </w:t>
      </w:r>
      <w:r w:rsidRPr="0040211B">
        <w:rPr>
          <w:b/>
          <w:bCs/>
          <w:iCs/>
        </w:rPr>
        <w:t>Date :</w:t>
      </w:r>
      <w:r>
        <w:rPr>
          <w:iCs/>
        </w:rPr>
        <w:t xml:space="preserve"> Juillet 2020</w:t>
      </w:r>
    </w:p>
    <w:sectPr w:rsidR="0040211B" w:rsidRPr="0040211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35CF" w:rsidRDefault="00BD35CF" w:rsidP="00AC25EB">
      <w:pPr>
        <w:spacing w:after="0" w:line="240" w:lineRule="auto"/>
      </w:pPr>
      <w:r>
        <w:separator/>
      </w:r>
    </w:p>
  </w:endnote>
  <w:endnote w:type="continuationSeparator" w:id="0">
    <w:p w:rsidR="00BD35CF" w:rsidRDefault="00BD35CF" w:rsidP="00AC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BanglaSangamMN-Bold">
    <w:altName w:val="Calibri"/>
    <w:panose1 w:val="02000000000000000000"/>
    <w:charset w:val="00"/>
    <w:family w:val="swiss"/>
    <w:notTrueType/>
    <w:pitch w:val="default"/>
    <w:sig w:usb0="00000003" w:usb1="00000000" w:usb2="00000000" w:usb3="00000000" w:csb0="00000001" w:csb1="00000000"/>
  </w:font>
  <w:font w:name="BanglaSangamMN">
    <w:altName w:val="Calibri"/>
    <w:panose1 w:val="02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35CF" w:rsidRDefault="00BD35CF" w:rsidP="00AC25EB">
      <w:pPr>
        <w:spacing w:after="0" w:line="240" w:lineRule="auto"/>
      </w:pPr>
      <w:r>
        <w:separator/>
      </w:r>
    </w:p>
  </w:footnote>
  <w:footnote w:type="continuationSeparator" w:id="0">
    <w:p w:rsidR="00BD35CF" w:rsidRDefault="00BD35CF" w:rsidP="00AC2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A0A4D"/>
    <w:multiLevelType w:val="hybridMultilevel"/>
    <w:tmpl w:val="B00669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F4"/>
    <w:rsid w:val="000143F2"/>
    <w:rsid w:val="00110275"/>
    <w:rsid w:val="001401C8"/>
    <w:rsid w:val="001924DE"/>
    <w:rsid w:val="002072AE"/>
    <w:rsid w:val="002807C5"/>
    <w:rsid w:val="00283D57"/>
    <w:rsid w:val="002B30F4"/>
    <w:rsid w:val="00317DFD"/>
    <w:rsid w:val="003F77A0"/>
    <w:rsid w:val="0040211B"/>
    <w:rsid w:val="004F15D0"/>
    <w:rsid w:val="00595514"/>
    <w:rsid w:val="005F63BB"/>
    <w:rsid w:val="006312B0"/>
    <w:rsid w:val="006C442F"/>
    <w:rsid w:val="006D3460"/>
    <w:rsid w:val="007A38FD"/>
    <w:rsid w:val="007C46D0"/>
    <w:rsid w:val="00857CA6"/>
    <w:rsid w:val="00915773"/>
    <w:rsid w:val="00A15E21"/>
    <w:rsid w:val="00AC25EB"/>
    <w:rsid w:val="00AF030D"/>
    <w:rsid w:val="00AF1E46"/>
    <w:rsid w:val="00B45E8A"/>
    <w:rsid w:val="00BA34DF"/>
    <w:rsid w:val="00BD35CF"/>
    <w:rsid w:val="00CB566A"/>
    <w:rsid w:val="00D917D3"/>
    <w:rsid w:val="00E14858"/>
    <w:rsid w:val="00E2189F"/>
    <w:rsid w:val="00E75995"/>
    <w:rsid w:val="00EA36F5"/>
    <w:rsid w:val="00EB357C"/>
    <w:rsid w:val="00ED1DF5"/>
    <w:rsid w:val="00F75BC5"/>
    <w:rsid w:val="00F93E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B4B9"/>
  <w15:chartTrackingRefBased/>
  <w15:docId w15:val="{ED64C46C-0E0E-49BA-B942-BB53EA30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5EB"/>
  </w:style>
  <w:style w:type="paragraph" w:styleId="Footer">
    <w:name w:val="footer"/>
    <w:basedOn w:val="Normal"/>
    <w:link w:val="FooterChar"/>
    <w:uiPriority w:val="99"/>
    <w:unhideWhenUsed/>
    <w:rsid w:val="00AC25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5EB"/>
  </w:style>
  <w:style w:type="paragraph" w:styleId="ListParagraph">
    <w:name w:val="List Paragraph"/>
    <w:basedOn w:val="Normal"/>
    <w:uiPriority w:val="34"/>
    <w:qFormat/>
    <w:rsid w:val="006D3460"/>
    <w:pPr>
      <w:ind w:left="720"/>
      <w:contextualSpacing/>
    </w:pPr>
  </w:style>
  <w:style w:type="paragraph" w:styleId="HTMLPreformatted">
    <w:name w:val="HTML Preformatted"/>
    <w:basedOn w:val="Normal"/>
    <w:link w:val="HTMLPreformattedChar"/>
    <w:uiPriority w:val="99"/>
    <w:semiHidden/>
    <w:unhideWhenUsed/>
    <w:rsid w:val="0019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1924DE"/>
    <w:rPr>
      <w:rFonts w:ascii="Courier New" w:eastAsia="Times New Roman" w:hAnsi="Courier New" w:cs="Courier New"/>
      <w:sz w:val="20"/>
      <w:szCs w:val="20"/>
      <w:lang w:eastAsia="fr-CA"/>
    </w:rPr>
  </w:style>
  <w:style w:type="character" w:styleId="Hyperlink">
    <w:name w:val="Hyperlink"/>
    <w:basedOn w:val="DefaultParagraphFont"/>
    <w:uiPriority w:val="99"/>
    <w:unhideWhenUsed/>
    <w:rsid w:val="00857CA6"/>
    <w:rPr>
      <w:color w:val="0563C1" w:themeColor="hyperlink"/>
      <w:u w:val="single"/>
    </w:rPr>
  </w:style>
  <w:style w:type="character" w:customStyle="1" w:styleId="UnresolvedMention1">
    <w:name w:val="Unresolved Mention1"/>
    <w:basedOn w:val="DefaultParagraphFont"/>
    <w:uiPriority w:val="99"/>
    <w:semiHidden/>
    <w:unhideWhenUsed/>
    <w:rsid w:val="00857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1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de194876@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BMarathonman@gmail.com" TargetMode="External"/><Relationship Id="rId4" Type="http://schemas.openxmlformats.org/officeDocument/2006/relationships/webSettings" Target="webSettings.xml"/><Relationship Id="rId9" Type="http://schemas.openxmlformats.org/officeDocument/2006/relationships/hyperlink" Target="mailto:NBMarathonman@gam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1649</Words>
  <Characters>9402</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Robichaud, Michel (EECD/EDPE)</dc:creator>
  <cp:keywords/>
  <dc:description/>
  <cp:lastModifiedBy>Gilles Gautreau</cp:lastModifiedBy>
  <cp:revision>2</cp:revision>
  <dcterms:created xsi:type="dcterms:W3CDTF">2020-07-31T20:56:00Z</dcterms:created>
  <dcterms:modified xsi:type="dcterms:W3CDTF">2020-07-31T20:56:00Z</dcterms:modified>
</cp:coreProperties>
</file>